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6E48D3">
        <w:rPr>
          <w:rFonts w:eastAsia="Calibri"/>
          <w:noProof/>
          <w:color w:val="000000"/>
          <w:sz w:val="20"/>
          <w:szCs w:val="20"/>
        </w:rPr>
        <w:drawing>
          <wp:inline distT="0" distB="0" distL="0" distR="0" wp14:anchorId="4AFD1156" wp14:editId="698EF58B">
            <wp:extent cx="952500" cy="714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8D3">
        <w:rPr>
          <w:rFonts w:eastAsia="Calibri"/>
          <w:noProof/>
          <w:color w:val="000000"/>
          <w:sz w:val="20"/>
          <w:szCs w:val="20"/>
        </w:rPr>
        <w:drawing>
          <wp:inline distT="0" distB="0" distL="0" distR="0" wp14:anchorId="2C6EC584" wp14:editId="309C21A3">
            <wp:extent cx="5524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eastAsia="Calibri"/>
          <w:sz w:val="16"/>
          <w:szCs w:val="16"/>
          <w:lang w:eastAsia="en-US"/>
        </w:rPr>
        <w:t>ISTITUTO DI ISTRUZIONE SECONDARIA SUPERIORE</w:t>
      </w:r>
    </w:p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ascii="Bradley Hand ITC" w:eastAsia="Calibri" w:hAnsi="Bradley Hand ITC" w:cs="Bradley Hand ITC"/>
          <w:sz w:val="16"/>
          <w:szCs w:val="16"/>
          <w:lang w:eastAsia="en-US"/>
        </w:rPr>
        <w:t>Località Praino 87023 DIAMANTE (CS)</w:t>
      </w:r>
    </w:p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eastAsia="Calibri"/>
          <w:sz w:val="16"/>
          <w:szCs w:val="16"/>
          <w:lang w:eastAsia="en-US"/>
        </w:rPr>
        <w:t>ISTITUTO TECNICO COMMERCIALE E PER GEOMETRI “</w:t>
      </w:r>
      <w:r w:rsidRPr="006E48D3">
        <w:rPr>
          <w:rFonts w:eastAsia="Calibri"/>
          <w:i/>
          <w:iCs/>
          <w:sz w:val="16"/>
          <w:szCs w:val="16"/>
          <w:lang w:eastAsia="en-US"/>
        </w:rPr>
        <w:t>GIOVANNI PAOLO II”</w:t>
      </w:r>
    </w:p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eastAsia="Calibri"/>
          <w:sz w:val="16"/>
          <w:szCs w:val="16"/>
          <w:lang w:eastAsia="en-US"/>
        </w:rPr>
        <w:t>ISTITUTO PROFESSIONALE PER L’AGRICOLTURA E L’AMBIENTE - PER I SERVIZI ENOGASTRONOMICI E OSPITALITA’ ALBERGHIERA -ITCG-ITA- IPSS &amp; IPSEOA</w:t>
      </w:r>
    </w:p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ascii="Wingdings 2" w:eastAsia="Calibri" w:hAnsi="Wingdings 2" w:cs="Wingdings 2"/>
          <w:sz w:val="16"/>
          <w:szCs w:val="16"/>
          <w:lang w:eastAsia="en-US"/>
        </w:rPr>
        <w:t></w:t>
      </w:r>
      <w:r w:rsidRPr="006E48D3">
        <w:rPr>
          <w:rFonts w:ascii="Wingdings 2" w:eastAsia="Calibri" w:hAnsi="Wingdings 2" w:cs="Wingdings 2"/>
          <w:sz w:val="16"/>
          <w:szCs w:val="16"/>
          <w:lang w:eastAsia="en-US"/>
        </w:rPr>
        <w:t></w:t>
      </w:r>
      <w:r w:rsidRPr="006E48D3">
        <w:rPr>
          <w:rFonts w:eastAsia="Calibri"/>
          <w:sz w:val="16"/>
          <w:szCs w:val="16"/>
          <w:lang w:eastAsia="en-US"/>
        </w:rPr>
        <w:t>0985</w:t>
      </w:r>
      <w:r w:rsidRPr="006E48D3">
        <w:rPr>
          <w:rFonts w:eastAsia="Calibri"/>
          <w:b/>
          <w:bCs/>
          <w:sz w:val="16"/>
          <w:szCs w:val="16"/>
          <w:lang w:eastAsia="en-US"/>
        </w:rPr>
        <w:t xml:space="preserve">/81535 – 0985/81545 – </w:t>
      </w:r>
    </w:p>
    <w:p w:rsidR="006E48D3" w:rsidRPr="006E48D3" w:rsidRDefault="006E48D3" w:rsidP="006E48D3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ascii="Wingdings" w:eastAsia="Times New Roman" w:hAnsi="Wingdings" w:cs="Wingdings"/>
          <w:sz w:val="16"/>
          <w:szCs w:val="16"/>
        </w:rPr>
        <w:t></w:t>
      </w:r>
      <w:r w:rsidRPr="006E48D3">
        <w:rPr>
          <w:rFonts w:ascii="Wingdings" w:eastAsia="Times New Roman" w:hAnsi="Wingdings" w:cs="Wingdings"/>
          <w:spacing w:val="-123"/>
          <w:sz w:val="16"/>
          <w:szCs w:val="16"/>
        </w:rPr>
        <w:t></w:t>
      </w:r>
      <w:hyperlink r:id="rId8" w:history="1"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csi</w:t>
        </w:r>
        <w:r w:rsidRPr="006E48D3">
          <w:rPr>
            <w:rFonts w:eastAsia="Times New Roman"/>
            <w:b/>
            <w:bCs/>
            <w:color w:val="0000FF"/>
            <w:spacing w:val="-3"/>
            <w:sz w:val="16"/>
            <w:szCs w:val="16"/>
            <w:u w:val="single"/>
          </w:rPr>
          <w:t>s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0</w:t>
        </w:r>
        <w:r w:rsidRPr="006E48D3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23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0</w:t>
        </w:r>
        <w:r w:rsidRPr="006E48D3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0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3</w:t>
        </w:r>
        <w:r w:rsidRPr="006E48D3">
          <w:rPr>
            <w:rFonts w:eastAsia="Times New Roman"/>
            <w:b/>
            <w:bCs/>
            <w:color w:val="0000FF"/>
            <w:spacing w:val="-4"/>
            <w:sz w:val="16"/>
            <w:szCs w:val="16"/>
            <w:u w:val="single"/>
          </w:rPr>
          <w:t>@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is</w:t>
        </w:r>
        <w:r w:rsidRPr="006E48D3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t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r</w:t>
        </w:r>
        <w:r w:rsidRPr="006E48D3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u</w:t>
        </w:r>
        <w:r w:rsidRPr="006E48D3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z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io</w:t>
        </w:r>
        <w:r w:rsidRPr="006E48D3">
          <w:rPr>
            <w:rFonts w:eastAsia="Times New Roman"/>
            <w:b/>
            <w:bCs/>
            <w:color w:val="0000FF"/>
            <w:spacing w:val="-4"/>
            <w:sz w:val="16"/>
            <w:szCs w:val="16"/>
            <w:u w:val="single"/>
          </w:rPr>
          <w:t>n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 xml:space="preserve">e.it    </w:t>
        </w:r>
      </w:hyperlink>
      <w:r w:rsidRPr="006E48D3">
        <w:rPr>
          <w:rFonts w:eastAsia="Calibri"/>
          <w:b/>
          <w:bCs/>
          <w:sz w:val="16"/>
          <w:szCs w:val="16"/>
          <w:lang w:eastAsia="en-US"/>
        </w:rPr>
        <w:t>PEC /</w:t>
      </w:r>
      <w:r w:rsidRPr="006E48D3">
        <w:rPr>
          <w:rFonts w:eastAsia="Times New Roman"/>
          <w:b/>
          <w:bCs/>
          <w:sz w:val="16"/>
          <w:szCs w:val="16"/>
        </w:rPr>
        <w:t xml:space="preserve"> </w:t>
      </w:r>
      <w:hyperlink r:id="rId9" w:history="1">
        <w:r w:rsidRPr="006E48D3">
          <w:rPr>
            <w:rFonts w:eastAsia="Times New Roman"/>
            <w:i/>
            <w:iCs/>
            <w:color w:val="0000FF"/>
            <w:spacing w:val="-1"/>
            <w:sz w:val="18"/>
            <w:szCs w:val="18"/>
            <w:u w:val="single"/>
          </w:rPr>
          <w:t>c</w:t>
        </w:r>
        <w:r w:rsidRPr="006E48D3">
          <w:rPr>
            <w:rFonts w:eastAsia="Times New Roman"/>
            <w:i/>
            <w:iCs/>
            <w:color w:val="0000FF"/>
            <w:sz w:val="18"/>
            <w:szCs w:val="18"/>
            <w:u w:val="single"/>
          </w:rPr>
          <w:t>sis</w:t>
        </w:r>
        <w:r w:rsidRPr="006E48D3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0</w:t>
        </w:r>
        <w:r w:rsidRPr="006E48D3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2</w:t>
        </w:r>
        <w:r w:rsidRPr="006E48D3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3</w:t>
        </w:r>
        <w:r w:rsidRPr="006E48D3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0</w:t>
        </w:r>
        <w:r w:rsidRPr="006E48D3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0</w:t>
        </w:r>
        <w:r w:rsidRPr="006E48D3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3</w:t>
        </w:r>
        <w:r w:rsidRPr="006E48D3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@</w:t>
        </w:r>
        <w:r w:rsidRPr="006E48D3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p</w:t>
        </w:r>
        <w:r w:rsidRPr="006E48D3">
          <w:rPr>
            <w:rFonts w:eastAsia="Times New Roman"/>
            <w:i/>
            <w:iCs/>
            <w:color w:val="0000FF"/>
            <w:spacing w:val="-1"/>
            <w:sz w:val="18"/>
            <w:szCs w:val="18"/>
            <w:u w:val="single"/>
          </w:rPr>
          <w:t>ec</w:t>
        </w:r>
        <w:r w:rsidRPr="006E48D3">
          <w:rPr>
            <w:rFonts w:eastAsia="Times New Roman"/>
            <w:i/>
            <w:iCs/>
            <w:color w:val="0000FF"/>
            <w:sz w:val="18"/>
            <w:szCs w:val="18"/>
            <w:u w:val="single"/>
          </w:rPr>
          <w:t>.istruz</w:t>
        </w:r>
        <w:r w:rsidRPr="006E48D3">
          <w:rPr>
            <w:rFonts w:eastAsia="Times New Roman"/>
            <w:i/>
            <w:iCs/>
            <w:color w:val="0000FF"/>
            <w:spacing w:val="-3"/>
            <w:sz w:val="18"/>
            <w:szCs w:val="18"/>
            <w:u w:val="single"/>
          </w:rPr>
          <w:t>i</w:t>
        </w:r>
        <w:r w:rsidRPr="006E48D3">
          <w:rPr>
            <w:rFonts w:eastAsia="Times New Roman"/>
            <w:i/>
            <w:iCs/>
            <w:color w:val="0000FF"/>
            <w:spacing w:val="-2"/>
            <w:sz w:val="18"/>
            <w:szCs w:val="18"/>
            <w:u w:val="single"/>
          </w:rPr>
          <w:t>o</w:t>
        </w:r>
        <w:r w:rsidRPr="006E48D3">
          <w:rPr>
            <w:rFonts w:eastAsia="Times New Roman"/>
            <w:i/>
            <w:iCs/>
            <w:color w:val="0000FF"/>
            <w:spacing w:val="1"/>
            <w:sz w:val="18"/>
            <w:szCs w:val="18"/>
            <w:u w:val="single"/>
          </w:rPr>
          <w:t>n</w:t>
        </w:r>
        <w:r w:rsidRPr="006E48D3">
          <w:rPr>
            <w:rFonts w:eastAsia="Times New Roman"/>
            <w:i/>
            <w:iCs/>
            <w:color w:val="0000FF"/>
            <w:spacing w:val="-1"/>
            <w:sz w:val="18"/>
            <w:szCs w:val="18"/>
            <w:u w:val="single"/>
          </w:rPr>
          <w:t>e</w:t>
        </w:r>
        <w:r w:rsidRPr="006E48D3">
          <w:rPr>
            <w:rFonts w:eastAsia="Times New Roman"/>
            <w:i/>
            <w:iCs/>
            <w:color w:val="0000FF"/>
            <w:sz w:val="18"/>
            <w:szCs w:val="18"/>
            <w:u w:val="single"/>
          </w:rPr>
          <w:t xml:space="preserve">.it  </w:t>
        </w:r>
        <w:r w:rsidRPr="006E48D3">
          <w:rPr>
            <w:rFonts w:eastAsia="Times New Roman"/>
            <w:i/>
            <w:iCs/>
            <w:color w:val="0000FF"/>
            <w:spacing w:val="43"/>
            <w:sz w:val="18"/>
            <w:szCs w:val="18"/>
            <w:u w:val="single"/>
          </w:rPr>
          <w:t xml:space="preserve"> </w:t>
        </w:r>
      </w:hyperlink>
      <w:r w:rsidRPr="006E48D3">
        <w:rPr>
          <w:rFonts w:eastAsia="Calibri"/>
          <w:i/>
          <w:iCs/>
          <w:sz w:val="16"/>
          <w:szCs w:val="16"/>
          <w:lang w:eastAsia="en-US"/>
        </w:rPr>
        <w:t xml:space="preserve"> Uff. . Fatt. </w:t>
      </w:r>
      <w:r w:rsidRPr="006E48D3">
        <w:rPr>
          <w:rFonts w:eastAsia="Calibri"/>
          <w:b/>
          <w:bCs/>
          <w:i/>
          <w:iCs/>
          <w:sz w:val="16"/>
          <w:szCs w:val="16"/>
          <w:lang w:eastAsia="en-US"/>
        </w:rPr>
        <w:t>UFYWUX</w:t>
      </w:r>
    </w:p>
    <w:p w:rsidR="006E48D3" w:rsidRPr="006E48D3" w:rsidRDefault="006E48D3" w:rsidP="006E48D3">
      <w:pPr>
        <w:kinsoku w:val="0"/>
        <w:overflowPunct w:val="0"/>
        <w:autoSpaceDE w:val="0"/>
        <w:autoSpaceDN w:val="0"/>
        <w:adjustRightInd w:val="0"/>
        <w:spacing w:before="8"/>
        <w:ind w:left="2323" w:right="2653"/>
        <w:jc w:val="center"/>
        <w:rPr>
          <w:rFonts w:eastAsia="Times New Roman"/>
          <w:sz w:val="16"/>
          <w:szCs w:val="16"/>
        </w:rPr>
      </w:pPr>
      <w:hyperlink r:id="rId10" w:history="1">
        <w:r w:rsidRPr="006E48D3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ww</w:t>
        </w:r>
        <w:r w:rsidRPr="006E48D3">
          <w:rPr>
            <w:rFonts w:eastAsia="Times New Roman"/>
            <w:b/>
            <w:bCs/>
            <w:color w:val="0000FF"/>
            <w:spacing w:val="1"/>
            <w:sz w:val="16"/>
            <w:szCs w:val="16"/>
            <w:u w:val="single"/>
          </w:rPr>
          <w:t>w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.</w:t>
        </w:r>
        <w:r w:rsidRPr="006E48D3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i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iss</w:t>
        </w:r>
        <w:r w:rsidRPr="006E48D3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di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a</w:t>
        </w:r>
        <w:r w:rsidRPr="006E48D3">
          <w:rPr>
            <w:rFonts w:eastAsia="Times New Roman"/>
            <w:b/>
            <w:bCs/>
            <w:color w:val="0000FF"/>
            <w:spacing w:val="-5"/>
            <w:sz w:val="16"/>
            <w:szCs w:val="16"/>
            <w:u w:val="single"/>
          </w:rPr>
          <w:t>m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a</w:t>
        </w:r>
        <w:r w:rsidRPr="006E48D3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nt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e</w:t>
        </w:r>
        <w:r w:rsidRPr="006E48D3">
          <w:rPr>
            <w:rFonts w:eastAsia="Times New Roman"/>
            <w:b/>
            <w:bCs/>
            <w:color w:val="0000FF"/>
            <w:spacing w:val="2"/>
            <w:sz w:val="16"/>
            <w:szCs w:val="16"/>
            <w:u w:val="single"/>
          </w:rPr>
          <w:t>.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e</w:t>
        </w:r>
        <w:r w:rsidRPr="006E48D3">
          <w:rPr>
            <w:rFonts w:eastAsia="Times New Roman"/>
            <w:b/>
            <w:bCs/>
            <w:color w:val="0000FF"/>
            <w:spacing w:val="-1"/>
            <w:sz w:val="16"/>
            <w:szCs w:val="16"/>
            <w:u w:val="single"/>
          </w:rPr>
          <w:t>du</w:t>
        </w:r>
        <w:r w:rsidRPr="006E48D3">
          <w:rPr>
            <w:rFonts w:eastAsia="Times New Roman"/>
            <w:b/>
            <w:bCs/>
            <w:color w:val="0000FF"/>
            <w:spacing w:val="-2"/>
            <w:sz w:val="16"/>
            <w:szCs w:val="16"/>
            <w:u w:val="single"/>
          </w:rPr>
          <w:t>.</w:t>
        </w:r>
        <w:r w:rsidRPr="006E48D3">
          <w:rPr>
            <w:rFonts w:eastAsia="Times New Roman"/>
            <w:b/>
            <w:bCs/>
            <w:color w:val="0000FF"/>
            <w:sz w:val="16"/>
            <w:szCs w:val="16"/>
            <w:u w:val="single"/>
          </w:rPr>
          <w:t>it</w:t>
        </w:r>
      </w:hyperlink>
    </w:p>
    <w:p w:rsidR="00003E3F" w:rsidRPr="006E48D3" w:rsidRDefault="006E48D3" w:rsidP="006E48D3">
      <w:pPr>
        <w:autoSpaceDE w:val="0"/>
        <w:autoSpaceDN w:val="0"/>
        <w:adjustRightInd w:val="0"/>
        <w:ind w:left="-851" w:right="-584" w:firstLine="851"/>
        <w:jc w:val="center"/>
        <w:rPr>
          <w:rFonts w:eastAsia="Calibri"/>
          <w:sz w:val="16"/>
          <w:szCs w:val="16"/>
          <w:lang w:eastAsia="en-US"/>
        </w:rPr>
      </w:pPr>
      <w:r w:rsidRPr="006E48D3">
        <w:rPr>
          <w:rFonts w:eastAsia="Calibri"/>
          <w:sz w:val="16"/>
          <w:szCs w:val="16"/>
          <w:lang w:eastAsia="en-US"/>
        </w:rPr>
        <w:t>Cod. Mecc. CSIS023003 -Distretto 21 - Codice Fiscale 82001210788</w:t>
      </w:r>
      <w:bookmarkStart w:id="0" w:name="_GoBack"/>
      <w:bookmarkEnd w:id="0"/>
    </w:p>
    <w:p w:rsidR="00003E3F" w:rsidRDefault="00003E3F">
      <w:pPr>
        <w:spacing w:line="238" w:lineRule="auto"/>
        <w:rPr>
          <w:rFonts w:eastAsia="Times New Roman"/>
          <w:sz w:val="24"/>
          <w:szCs w:val="24"/>
        </w:rPr>
      </w:pPr>
    </w:p>
    <w:tbl>
      <w:tblPr>
        <w:tblStyle w:val="Grigliatabella"/>
        <w:tblW w:w="9050" w:type="dxa"/>
        <w:tblLook w:val="04A0" w:firstRow="1" w:lastRow="0" w:firstColumn="1" w:lastColumn="0" w:noHBand="0" w:noVBand="1"/>
      </w:tblPr>
      <w:tblGrid>
        <w:gridCol w:w="2003"/>
        <w:gridCol w:w="1355"/>
        <w:gridCol w:w="1482"/>
        <w:gridCol w:w="1451"/>
        <w:gridCol w:w="1374"/>
        <w:gridCol w:w="1385"/>
      </w:tblGrid>
      <w:tr w:rsidR="00003E3F" w:rsidTr="00003E3F">
        <w:tc>
          <w:tcPr>
            <w:tcW w:w="9050" w:type="dxa"/>
            <w:gridSpan w:val="6"/>
          </w:tcPr>
          <w:p w:rsidR="00003E3F" w:rsidRPr="006129A6" w:rsidRDefault="006E48D3" w:rsidP="00003E3F">
            <w:pPr>
              <w:jc w:val="center"/>
            </w:pPr>
            <w:r w:rsidRPr="006129A6">
              <w:rPr>
                <w:rFonts w:eastAsia="Times New Roman"/>
                <w:b/>
                <w:bCs/>
              </w:rPr>
              <w:t>GRIGLIA UNICA DI OSSERVAZIONE DELLE ATTIVITÀ DIDATTICHE A DISTANZA</w:t>
            </w:r>
          </w:p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003E3F" w:rsidTr="00003E3F">
        <w:tc>
          <w:tcPr>
            <w:tcW w:w="1595" w:type="dxa"/>
          </w:tcPr>
          <w:p w:rsidR="00003E3F" w:rsidRPr="00003E3F" w:rsidRDefault="00003E3F" w:rsidP="00003E3F">
            <w:pPr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Descrittori di osservazione</w:t>
            </w:r>
          </w:p>
        </w:tc>
        <w:tc>
          <w:tcPr>
            <w:tcW w:w="1483" w:type="dxa"/>
          </w:tcPr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Nullo</w:t>
            </w:r>
          </w:p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1</w:t>
            </w:r>
            <w:r w:rsidR="0077277C">
              <w:rPr>
                <w:b/>
              </w:rPr>
              <w:t>*</w:t>
            </w:r>
          </w:p>
        </w:tc>
        <w:tc>
          <w:tcPr>
            <w:tcW w:w="1501" w:type="dxa"/>
          </w:tcPr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Insufficiente</w:t>
            </w:r>
          </w:p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2</w:t>
            </w:r>
          </w:p>
        </w:tc>
        <w:tc>
          <w:tcPr>
            <w:tcW w:w="1498" w:type="dxa"/>
          </w:tcPr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Sufficiente</w:t>
            </w:r>
          </w:p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3</w:t>
            </w:r>
          </w:p>
        </w:tc>
        <w:tc>
          <w:tcPr>
            <w:tcW w:w="1486" w:type="dxa"/>
          </w:tcPr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Buono</w:t>
            </w:r>
          </w:p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4</w:t>
            </w:r>
          </w:p>
        </w:tc>
        <w:tc>
          <w:tcPr>
            <w:tcW w:w="1487" w:type="dxa"/>
          </w:tcPr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Ottimo</w:t>
            </w:r>
          </w:p>
          <w:p w:rsidR="00003E3F" w:rsidRPr="00003E3F" w:rsidRDefault="00003E3F" w:rsidP="00003E3F">
            <w:pPr>
              <w:rPr>
                <w:b/>
              </w:rPr>
            </w:pPr>
            <w:r w:rsidRPr="00003E3F">
              <w:rPr>
                <w:b/>
              </w:rPr>
              <w:t>5</w:t>
            </w:r>
          </w:p>
        </w:tc>
      </w:tr>
      <w:tr w:rsidR="00003E3F" w:rsidTr="00003E3F">
        <w:tc>
          <w:tcPr>
            <w:tcW w:w="1595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  <w:p w:rsidR="00003E3F" w:rsidRPr="00003E3F" w:rsidRDefault="00003E3F" w:rsidP="00003E3F">
            <w:pPr>
              <w:spacing w:line="238" w:lineRule="auto"/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Assiduità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(l’alunno/a prende/non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prende parte alle attività</w:t>
            </w:r>
          </w:p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proposte)</w:t>
            </w:r>
          </w:p>
        </w:tc>
        <w:tc>
          <w:tcPr>
            <w:tcW w:w="1483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003E3F" w:rsidTr="00003E3F">
        <w:tc>
          <w:tcPr>
            <w:tcW w:w="1595" w:type="dxa"/>
          </w:tcPr>
          <w:p w:rsidR="00003E3F" w:rsidRPr="00003E3F" w:rsidRDefault="00003E3F">
            <w:pPr>
              <w:spacing w:line="238" w:lineRule="auto"/>
              <w:rPr>
                <w:sz w:val="24"/>
                <w:szCs w:val="24"/>
              </w:rPr>
            </w:pPr>
          </w:p>
          <w:p w:rsidR="00003E3F" w:rsidRPr="00003E3F" w:rsidRDefault="00003E3F" w:rsidP="00003E3F">
            <w:pPr>
              <w:spacing w:line="238" w:lineRule="auto"/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Partecipazione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003E3F">
              <w:rPr>
                <w:sz w:val="24"/>
                <w:szCs w:val="24"/>
              </w:rPr>
              <w:t>(</w:t>
            </w:r>
            <w:r w:rsidRPr="00BD261D">
              <w:rPr>
                <w:sz w:val="20"/>
                <w:szCs w:val="20"/>
              </w:rPr>
              <w:t>l’alunno/a partecipa/non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partecipa attivamente)</w:t>
            </w:r>
          </w:p>
          <w:p w:rsidR="00003E3F" w:rsidRPr="00003E3F" w:rsidRDefault="00003E3F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003E3F" w:rsidTr="00003E3F">
        <w:tc>
          <w:tcPr>
            <w:tcW w:w="1595" w:type="dxa"/>
          </w:tcPr>
          <w:p w:rsidR="00003E3F" w:rsidRPr="00003E3F" w:rsidRDefault="00003E3F" w:rsidP="00003E3F">
            <w:pPr>
              <w:spacing w:line="238" w:lineRule="auto"/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Interesse, cura</w:t>
            </w:r>
          </w:p>
          <w:p w:rsidR="00003E3F" w:rsidRPr="00003E3F" w:rsidRDefault="00003E3F" w:rsidP="00003E3F">
            <w:pPr>
              <w:spacing w:line="238" w:lineRule="auto"/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approfondimento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(l’alunno/a rispetta tempi,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consegne, approfondisce,</w:t>
            </w:r>
          </w:p>
          <w:p w:rsidR="00003E3F" w:rsidRPr="00BD261D" w:rsidRDefault="00003E3F" w:rsidP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svolge le attività con</w:t>
            </w:r>
          </w:p>
          <w:p w:rsidR="00003E3F" w:rsidRPr="00BD261D" w:rsidRDefault="00003E3F">
            <w:pPr>
              <w:spacing w:line="238" w:lineRule="auto"/>
              <w:rPr>
                <w:sz w:val="20"/>
                <w:szCs w:val="20"/>
              </w:rPr>
            </w:pPr>
            <w:r w:rsidRPr="00BD261D">
              <w:rPr>
                <w:sz w:val="20"/>
                <w:szCs w:val="20"/>
              </w:rPr>
              <w:t>attenzione)</w:t>
            </w:r>
          </w:p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003E3F" w:rsidTr="00003E3F">
        <w:tc>
          <w:tcPr>
            <w:tcW w:w="1595" w:type="dxa"/>
          </w:tcPr>
          <w:p w:rsidR="00BD261D" w:rsidRDefault="007267CE">
            <w:pPr>
              <w:spacing w:line="238" w:lineRule="auto"/>
              <w:rPr>
                <w:b/>
                <w:sz w:val="24"/>
                <w:szCs w:val="24"/>
              </w:rPr>
            </w:pPr>
            <w:r w:rsidRPr="0077277C">
              <w:rPr>
                <w:b/>
                <w:sz w:val="24"/>
                <w:szCs w:val="24"/>
              </w:rPr>
              <w:t>Competenze specifiche disciplinar</w:t>
            </w:r>
            <w:r w:rsidR="0077277C">
              <w:rPr>
                <w:b/>
                <w:sz w:val="24"/>
                <w:szCs w:val="24"/>
              </w:rPr>
              <w:t>i</w:t>
            </w:r>
          </w:p>
          <w:p w:rsidR="007267CE" w:rsidRPr="00BD261D" w:rsidRDefault="00BD261D">
            <w:pPr>
              <w:spacing w:line="238" w:lineRule="auto"/>
              <w:rPr>
                <w:b/>
                <w:sz w:val="24"/>
                <w:szCs w:val="24"/>
              </w:rPr>
            </w:pPr>
            <w:r w:rsidRPr="00BD261D">
              <w:rPr>
                <w:b/>
                <w:sz w:val="18"/>
                <w:szCs w:val="18"/>
              </w:rPr>
              <w:t>Materia:</w:t>
            </w:r>
            <w:r>
              <w:rPr>
                <w:b/>
                <w:sz w:val="24"/>
                <w:szCs w:val="24"/>
              </w:rPr>
              <w:t>………..</w:t>
            </w:r>
          </w:p>
          <w:p w:rsidR="00003E3F" w:rsidRDefault="00003E3F" w:rsidP="0077277C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</w:tr>
      <w:tr w:rsidR="00003E3F" w:rsidTr="009651DE">
        <w:tc>
          <w:tcPr>
            <w:tcW w:w="6077" w:type="dxa"/>
            <w:gridSpan w:val="4"/>
          </w:tcPr>
          <w:p w:rsidR="00003E3F" w:rsidRPr="00BD261D" w:rsidRDefault="00003E3F">
            <w:pPr>
              <w:spacing w:line="238" w:lineRule="auto"/>
              <w:rPr>
                <w:b/>
                <w:sz w:val="24"/>
                <w:szCs w:val="24"/>
              </w:rPr>
            </w:pPr>
            <w:r w:rsidRPr="00003E3F">
              <w:rPr>
                <w:b/>
                <w:sz w:val="24"/>
                <w:szCs w:val="24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973" w:type="dxa"/>
            <w:gridSpan w:val="2"/>
          </w:tcPr>
          <w:p w:rsidR="00003E3F" w:rsidRDefault="00003E3F" w:rsidP="006E48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Somma: …… / 20</w:t>
            </w:r>
          </w:p>
          <w:p w:rsidR="00003E3F" w:rsidRDefault="00003E3F" w:rsidP="006E48D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Voto: …… /10</w:t>
            </w:r>
          </w:p>
          <w:p w:rsidR="00003E3F" w:rsidRDefault="00003E3F" w:rsidP="00003E3F">
            <w:pPr>
              <w:spacing w:line="16" w:lineRule="exact"/>
              <w:rPr>
                <w:sz w:val="24"/>
                <w:szCs w:val="24"/>
              </w:rPr>
            </w:pPr>
          </w:p>
          <w:p w:rsidR="00003E3F" w:rsidRDefault="00003E3F" w:rsidP="00003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(= Somma diviso 2)</w:t>
            </w:r>
          </w:p>
          <w:p w:rsidR="00003E3F" w:rsidRDefault="00003E3F">
            <w:pPr>
              <w:spacing w:line="238" w:lineRule="auto"/>
              <w:rPr>
                <w:sz w:val="20"/>
                <w:szCs w:val="20"/>
              </w:rPr>
            </w:pPr>
          </w:p>
        </w:tc>
      </w:tr>
    </w:tbl>
    <w:p w:rsidR="00003E3F" w:rsidRDefault="00003E3F">
      <w:pPr>
        <w:spacing w:line="238" w:lineRule="auto"/>
        <w:rPr>
          <w:sz w:val="20"/>
          <w:szCs w:val="20"/>
        </w:rPr>
      </w:pPr>
    </w:p>
    <w:p w:rsidR="0077277C" w:rsidRDefault="0077277C" w:rsidP="00003E3F">
      <w:pPr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*Assenza di Interazione DAD</w:t>
      </w:r>
    </w:p>
    <w:p w:rsidR="00BD261D" w:rsidRPr="00BD261D" w:rsidRDefault="00BD261D" w:rsidP="00003E3F">
      <w:pPr>
        <w:spacing w:line="234" w:lineRule="auto"/>
        <w:ind w:right="20"/>
        <w:rPr>
          <w:rFonts w:eastAsia="Times New Roman"/>
          <w:b/>
          <w:bCs/>
          <w:sz w:val="20"/>
          <w:szCs w:val="20"/>
        </w:rPr>
      </w:pPr>
      <w:r w:rsidRPr="00BD261D">
        <w:rPr>
          <w:sz w:val="20"/>
          <w:szCs w:val="20"/>
        </w:rPr>
        <w:t>L’</w:t>
      </w:r>
      <w:r w:rsidRPr="00BD261D">
        <w:rPr>
          <w:spacing w:val="-1"/>
          <w:sz w:val="20"/>
          <w:szCs w:val="20"/>
        </w:rPr>
        <w:t>Al</w:t>
      </w:r>
      <w:r w:rsidRPr="00BD261D">
        <w:rPr>
          <w:spacing w:val="1"/>
          <w:sz w:val="20"/>
          <w:szCs w:val="20"/>
        </w:rPr>
        <w:t>u</w:t>
      </w:r>
      <w:r w:rsidRPr="00BD261D">
        <w:rPr>
          <w:sz w:val="20"/>
          <w:szCs w:val="20"/>
        </w:rPr>
        <w:t>n</w:t>
      </w:r>
      <w:r w:rsidRPr="00BD261D">
        <w:rPr>
          <w:spacing w:val="1"/>
          <w:sz w:val="20"/>
          <w:szCs w:val="20"/>
        </w:rPr>
        <w:t>n</w:t>
      </w:r>
      <w:r w:rsidRPr="00BD261D">
        <w:rPr>
          <w:sz w:val="20"/>
          <w:szCs w:val="20"/>
        </w:rPr>
        <w:t>o/a</w:t>
      </w:r>
      <w:r w:rsidRPr="00BD261D">
        <w:rPr>
          <w:spacing w:val="-6"/>
          <w:sz w:val="20"/>
          <w:szCs w:val="20"/>
        </w:rPr>
        <w:t xml:space="preserve"> </w:t>
      </w:r>
      <w:r w:rsidRPr="00BD261D">
        <w:rPr>
          <w:sz w:val="20"/>
          <w:szCs w:val="20"/>
        </w:rPr>
        <w:t>n</w:t>
      </w:r>
      <w:r w:rsidRPr="00BD261D">
        <w:rPr>
          <w:spacing w:val="-1"/>
          <w:sz w:val="20"/>
          <w:szCs w:val="20"/>
        </w:rPr>
        <w:t>o</w:t>
      </w:r>
      <w:r w:rsidRPr="00BD261D">
        <w:rPr>
          <w:sz w:val="20"/>
          <w:szCs w:val="20"/>
        </w:rPr>
        <w:t>n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z w:val="20"/>
          <w:szCs w:val="20"/>
        </w:rPr>
        <w:t>ha</w:t>
      </w:r>
      <w:r w:rsidRPr="00BD261D">
        <w:rPr>
          <w:spacing w:val="-8"/>
          <w:sz w:val="20"/>
          <w:szCs w:val="20"/>
        </w:rPr>
        <w:t xml:space="preserve"> </w:t>
      </w:r>
      <w:r w:rsidRPr="00BD261D">
        <w:rPr>
          <w:sz w:val="20"/>
          <w:szCs w:val="20"/>
        </w:rPr>
        <w:t>c</w:t>
      </w:r>
      <w:r w:rsidRPr="00BD261D">
        <w:rPr>
          <w:spacing w:val="1"/>
          <w:sz w:val="20"/>
          <w:szCs w:val="20"/>
        </w:rPr>
        <w:t>o</w:t>
      </w:r>
      <w:r w:rsidRPr="00BD261D">
        <w:rPr>
          <w:sz w:val="20"/>
          <w:szCs w:val="20"/>
        </w:rPr>
        <w:t>nse</w:t>
      </w:r>
      <w:r w:rsidRPr="00BD261D">
        <w:rPr>
          <w:spacing w:val="1"/>
          <w:sz w:val="20"/>
          <w:szCs w:val="20"/>
        </w:rPr>
        <w:t>g</w:t>
      </w:r>
      <w:r w:rsidRPr="00BD261D">
        <w:rPr>
          <w:sz w:val="20"/>
          <w:szCs w:val="20"/>
        </w:rPr>
        <w:t>u</w:t>
      </w:r>
      <w:r w:rsidRPr="00BD261D">
        <w:rPr>
          <w:spacing w:val="-2"/>
          <w:sz w:val="20"/>
          <w:szCs w:val="20"/>
        </w:rPr>
        <w:t>i</w:t>
      </w:r>
      <w:r w:rsidRPr="00BD261D">
        <w:rPr>
          <w:sz w:val="20"/>
          <w:szCs w:val="20"/>
        </w:rPr>
        <w:t>to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pacing w:val="-2"/>
          <w:sz w:val="20"/>
          <w:szCs w:val="20"/>
        </w:rPr>
        <w:t>l</w:t>
      </w:r>
      <w:r w:rsidRPr="00BD261D">
        <w:rPr>
          <w:sz w:val="20"/>
          <w:szCs w:val="20"/>
        </w:rPr>
        <w:t>a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z w:val="20"/>
          <w:szCs w:val="20"/>
        </w:rPr>
        <w:t>pie</w:t>
      </w:r>
      <w:r w:rsidRPr="00BD261D">
        <w:rPr>
          <w:spacing w:val="-1"/>
          <w:sz w:val="20"/>
          <w:szCs w:val="20"/>
        </w:rPr>
        <w:t>n</w:t>
      </w:r>
      <w:r w:rsidRPr="00BD261D">
        <w:rPr>
          <w:sz w:val="20"/>
          <w:szCs w:val="20"/>
        </w:rPr>
        <w:t>a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z w:val="20"/>
          <w:szCs w:val="20"/>
        </w:rPr>
        <w:t>su</w:t>
      </w:r>
      <w:r w:rsidRPr="00BD261D">
        <w:rPr>
          <w:spacing w:val="1"/>
          <w:sz w:val="20"/>
          <w:szCs w:val="20"/>
        </w:rPr>
        <w:t>f</w:t>
      </w:r>
      <w:r w:rsidRPr="00BD261D">
        <w:rPr>
          <w:spacing w:val="2"/>
          <w:sz w:val="20"/>
          <w:szCs w:val="20"/>
        </w:rPr>
        <w:t>f</w:t>
      </w:r>
      <w:r w:rsidRPr="00BD261D">
        <w:rPr>
          <w:spacing w:val="-1"/>
          <w:sz w:val="20"/>
          <w:szCs w:val="20"/>
        </w:rPr>
        <w:t>i</w:t>
      </w:r>
      <w:r w:rsidRPr="00BD261D">
        <w:rPr>
          <w:spacing w:val="1"/>
          <w:sz w:val="20"/>
          <w:szCs w:val="20"/>
        </w:rPr>
        <w:t>c</w:t>
      </w:r>
      <w:r w:rsidRPr="00BD261D">
        <w:rPr>
          <w:spacing w:val="-1"/>
          <w:sz w:val="20"/>
          <w:szCs w:val="20"/>
        </w:rPr>
        <w:t>i</w:t>
      </w:r>
      <w:r w:rsidRPr="00BD261D">
        <w:rPr>
          <w:sz w:val="20"/>
          <w:szCs w:val="20"/>
        </w:rPr>
        <w:t>e</w:t>
      </w:r>
      <w:r w:rsidRPr="00BD261D">
        <w:rPr>
          <w:spacing w:val="1"/>
          <w:sz w:val="20"/>
          <w:szCs w:val="20"/>
        </w:rPr>
        <w:t>n</w:t>
      </w:r>
      <w:r w:rsidRPr="00BD261D">
        <w:rPr>
          <w:spacing w:val="-5"/>
          <w:sz w:val="20"/>
          <w:szCs w:val="20"/>
        </w:rPr>
        <w:t>z</w:t>
      </w:r>
      <w:r w:rsidRPr="00BD261D">
        <w:rPr>
          <w:sz w:val="20"/>
          <w:szCs w:val="20"/>
        </w:rPr>
        <w:t>a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z w:val="20"/>
          <w:szCs w:val="20"/>
        </w:rPr>
        <w:t>p</w:t>
      </w:r>
      <w:r w:rsidRPr="00BD261D">
        <w:rPr>
          <w:spacing w:val="-1"/>
          <w:sz w:val="20"/>
          <w:szCs w:val="20"/>
        </w:rPr>
        <w:t>e</w:t>
      </w:r>
      <w:r w:rsidRPr="00BD261D">
        <w:rPr>
          <w:sz w:val="20"/>
          <w:szCs w:val="20"/>
        </w:rPr>
        <w:t>r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z w:val="20"/>
          <w:szCs w:val="20"/>
        </w:rPr>
        <w:t>t</w:t>
      </w:r>
      <w:r w:rsidRPr="00BD261D">
        <w:rPr>
          <w:spacing w:val="-1"/>
          <w:sz w:val="20"/>
          <w:szCs w:val="20"/>
        </w:rPr>
        <w:t>a</w:t>
      </w:r>
      <w:r w:rsidRPr="00BD261D">
        <w:rPr>
          <w:sz w:val="20"/>
          <w:szCs w:val="20"/>
        </w:rPr>
        <w:t>n</w:t>
      </w:r>
      <w:r w:rsidRPr="00BD261D">
        <w:rPr>
          <w:spacing w:val="1"/>
          <w:sz w:val="20"/>
          <w:szCs w:val="20"/>
        </w:rPr>
        <w:t>t</w:t>
      </w:r>
      <w:r w:rsidRPr="00BD261D">
        <w:rPr>
          <w:sz w:val="20"/>
          <w:szCs w:val="20"/>
        </w:rPr>
        <w:t>o</w:t>
      </w:r>
      <w:r w:rsidRPr="00BD261D">
        <w:rPr>
          <w:spacing w:val="-6"/>
          <w:sz w:val="20"/>
          <w:szCs w:val="20"/>
        </w:rPr>
        <w:t xml:space="preserve"> </w:t>
      </w:r>
      <w:r w:rsidRPr="00BD261D">
        <w:rPr>
          <w:spacing w:val="-1"/>
          <w:sz w:val="20"/>
          <w:szCs w:val="20"/>
        </w:rPr>
        <w:t>d</w:t>
      </w:r>
      <w:r w:rsidRPr="00BD261D">
        <w:rPr>
          <w:spacing w:val="1"/>
          <w:sz w:val="20"/>
          <w:szCs w:val="20"/>
        </w:rPr>
        <w:t>o</w:t>
      </w:r>
      <w:r w:rsidRPr="00BD261D">
        <w:rPr>
          <w:spacing w:val="-2"/>
          <w:sz w:val="20"/>
          <w:szCs w:val="20"/>
        </w:rPr>
        <w:t>v</w:t>
      </w:r>
      <w:r w:rsidRPr="00BD261D">
        <w:rPr>
          <w:sz w:val="20"/>
          <w:szCs w:val="20"/>
        </w:rPr>
        <w:t>rà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z w:val="20"/>
          <w:szCs w:val="20"/>
        </w:rPr>
        <w:t>d</w:t>
      </w:r>
      <w:r w:rsidRPr="00BD261D">
        <w:rPr>
          <w:spacing w:val="-2"/>
          <w:sz w:val="20"/>
          <w:szCs w:val="20"/>
        </w:rPr>
        <w:t>i</w:t>
      </w:r>
      <w:r w:rsidRPr="00BD261D">
        <w:rPr>
          <w:spacing w:val="4"/>
          <w:sz w:val="20"/>
          <w:szCs w:val="20"/>
        </w:rPr>
        <w:t>m</w:t>
      </w:r>
      <w:r w:rsidRPr="00BD261D">
        <w:rPr>
          <w:sz w:val="20"/>
          <w:szCs w:val="20"/>
        </w:rPr>
        <w:t>ostrare</w:t>
      </w:r>
      <w:r w:rsidRPr="00BD261D">
        <w:rPr>
          <w:spacing w:val="-7"/>
          <w:sz w:val="20"/>
          <w:szCs w:val="20"/>
        </w:rPr>
        <w:t xml:space="preserve"> </w:t>
      </w:r>
      <w:r w:rsidRPr="00BD261D">
        <w:rPr>
          <w:sz w:val="20"/>
          <w:szCs w:val="20"/>
        </w:rPr>
        <w:t>di</w:t>
      </w:r>
      <w:r w:rsidRPr="00BD261D">
        <w:rPr>
          <w:spacing w:val="-7"/>
          <w:sz w:val="20"/>
          <w:szCs w:val="20"/>
        </w:rPr>
        <w:t xml:space="preserve"> </w:t>
      </w:r>
      <w:r w:rsidRPr="00BD261D">
        <w:rPr>
          <w:spacing w:val="1"/>
          <w:sz w:val="20"/>
          <w:szCs w:val="20"/>
        </w:rPr>
        <w:t>a</w:t>
      </w:r>
      <w:r w:rsidRPr="00BD261D">
        <w:rPr>
          <w:spacing w:val="-2"/>
          <w:sz w:val="20"/>
          <w:szCs w:val="20"/>
        </w:rPr>
        <w:t>v</w:t>
      </w:r>
      <w:r w:rsidRPr="00BD261D">
        <w:rPr>
          <w:sz w:val="20"/>
          <w:szCs w:val="20"/>
        </w:rPr>
        <w:t>er</w:t>
      </w:r>
      <w:r w:rsidRPr="00BD261D">
        <w:rPr>
          <w:spacing w:val="-7"/>
          <w:sz w:val="20"/>
          <w:szCs w:val="20"/>
        </w:rPr>
        <w:t xml:space="preserve"> </w:t>
      </w:r>
      <w:r w:rsidRPr="00BD261D">
        <w:rPr>
          <w:spacing w:val="1"/>
          <w:sz w:val="20"/>
          <w:szCs w:val="20"/>
        </w:rPr>
        <w:t>r</w:t>
      </w:r>
      <w:r w:rsidRPr="00BD261D">
        <w:rPr>
          <w:sz w:val="20"/>
          <w:szCs w:val="20"/>
        </w:rPr>
        <w:t>ecu</w:t>
      </w:r>
      <w:r w:rsidRPr="00BD261D">
        <w:rPr>
          <w:spacing w:val="1"/>
          <w:sz w:val="20"/>
          <w:szCs w:val="20"/>
        </w:rPr>
        <w:t>p</w:t>
      </w:r>
      <w:r w:rsidRPr="00BD261D">
        <w:rPr>
          <w:sz w:val="20"/>
          <w:szCs w:val="20"/>
        </w:rPr>
        <w:t>erato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z w:val="20"/>
          <w:szCs w:val="20"/>
        </w:rPr>
        <w:t>soste</w:t>
      </w:r>
      <w:r w:rsidRPr="00BD261D">
        <w:rPr>
          <w:spacing w:val="-1"/>
          <w:sz w:val="20"/>
          <w:szCs w:val="20"/>
        </w:rPr>
        <w:t>n</w:t>
      </w:r>
      <w:r w:rsidRPr="00BD261D">
        <w:rPr>
          <w:spacing w:val="1"/>
          <w:sz w:val="20"/>
          <w:szCs w:val="20"/>
        </w:rPr>
        <w:t>e</w:t>
      </w:r>
      <w:r w:rsidRPr="00BD261D">
        <w:rPr>
          <w:sz w:val="20"/>
          <w:szCs w:val="20"/>
        </w:rPr>
        <w:t>n</w:t>
      </w:r>
      <w:r w:rsidRPr="00BD261D">
        <w:rPr>
          <w:spacing w:val="-1"/>
          <w:sz w:val="20"/>
          <w:szCs w:val="20"/>
        </w:rPr>
        <w:t>d</w:t>
      </w:r>
      <w:r w:rsidRPr="00BD261D">
        <w:rPr>
          <w:sz w:val="20"/>
          <w:szCs w:val="20"/>
        </w:rPr>
        <w:t>o</w:t>
      </w:r>
      <w:r w:rsidRPr="00BD261D">
        <w:rPr>
          <w:spacing w:val="-3"/>
          <w:sz w:val="20"/>
          <w:szCs w:val="20"/>
        </w:rPr>
        <w:t xml:space="preserve"> </w:t>
      </w:r>
      <w:r w:rsidRPr="00BD261D">
        <w:rPr>
          <w:sz w:val="20"/>
          <w:szCs w:val="20"/>
        </w:rPr>
        <w:t>u</w:t>
      </w:r>
      <w:r w:rsidRPr="00BD261D">
        <w:rPr>
          <w:spacing w:val="-1"/>
          <w:sz w:val="20"/>
          <w:szCs w:val="20"/>
        </w:rPr>
        <w:t>n</w:t>
      </w:r>
      <w:r w:rsidRPr="00BD261D">
        <w:rPr>
          <w:sz w:val="20"/>
          <w:szCs w:val="20"/>
        </w:rPr>
        <w:t>a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pacing w:val="-2"/>
          <w:sz w:val="20"/>
          <w:szCs w:val="20"/>
        </w:rPr>
        <w:t>v</w:t>
      </w:r>
      <w:r w:rsidRPr="00BD261D">
        <w:rPr>
          <w:sz w:val="20"/>
          <w:szCs w:val="20"/>
        </w:rPr>
        <w:t>eri</w:t>
      </w:r>
      <w:r w:rsidRPr="00BD261D">
        <w:rPr>
          <w:spacing w:val="1"/>
          <w:sz w:val="20"/>
          <w:szCs w:val="20"/>
        </w:rPr>
        <w:t>f</w:t>
      </w:r>
      <w:r w:rsidRPr="00BD261D">
        <w:rPr>
          <w:spacing w:val="-1"/>
          <w:sz w:val="20"/>
          <w:szCs w:val="20"/>
        </w:rPr>
        <w:t>i</w:t>
      </w:r>
      <w:r w:rsidRPr="00BD261D">
        <w:rPr>
          <w:spacing w:val="1"/>
          <w:sz w:val="20"/>
          <w:szCs w:val="20"/>
        </w:rPr>
        <w:t>c</w:t>
      </w:r>
      <w:r w:rsidRPr="00BD261D">
        <w:rPr>
          <w:sz w:val="20"/>
          <w:szCs w:val="20"/>
        </w:rPr>
        <w:t>a</w:t>
      </w:r>
      <w:r w:rsidRPr="00BD261D">
        <w:rPr>
          <w:w w:val="99"/>
          <w:sz w:val="20"/>
          <w:szCs w:val="20"/>
        </w:rPr>
        <w:t xml:space="preserve"> </w:t>
      </w:r>
      <w:r w:rsidRPr="00BD261D">
        <w:rPr>
          <w:spacing w:val="1"/>
          <w:sz w:val="20"/>
          <w:szCs w:val="20"/>
        </w:rPr>
        <w:t>sc</w:t>
      </w:r>
      <w:r w:rsidRPr="00BD261D">
        <w:rPr>
          <w:sz w:val="20"/>
          <w:szCs w:val="20"/>
        </w:rPr>
        <w:t>r</w:t>
      </w:r>
      <w:r w:rsidRPr="00BD261D">
        <w:rPr>
          <w:spacing w:val="-1"/>
          <w:sz w:val="20"/>
          <w:szCs w:val="20"/>
        </w:rPr>
        <w:t>i</w:t>
      </w:r>
      <w:r w:rsidRPr="00BD261D">
        <w:rPr>
          <w:sz w:val="20"/>
          <w:szCs w:val="20"/>
        </w:rPr>
        <w:t>tta</w:t>
      </w:r>
      <w:r w:rsidRPr="00BD261D">
        <w:rPr>
          <w:spacing w:val="-7"/>
          <w:sz w:val="20"/>
          <w:szCs w:val="20"/>
        </w:rPr>
        <w:t xml:space="preserve"> </w:t>
      </w:r>
      <w:r w:rsidRPr="00BD261D">
        <w:rPr>
          <w:sz w:val="20"/>
          <w:szCs w:val="20"/>
        </w:rPr>
        <w:t>e</w:t>
      </w:r>
      <w:r w:rsidRPr="00BD261D">
        <w:rPr>
          <w:spacing w:val="-1"/>
          <w:sz w:val="20"/>
          <w:szCs w:val="20"/>
        </w:rPr>
        <w:t>/</w:t>
      </w:r>
      <w:r w:rsidRPr="00BD261D">
        <w:rPr>
          <w:sz w:val="20"/>
          <w:szCs w:val="20"/>
        </w:rPr>
        <w:t>o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z w:val="20"/>
          <w:szCs w:val="20"/>
        </w:rPr>
        <w:t>ora</w:t>
      </w:r>
      <w:r w:rsidRPr="00BD261D">
        <w:rPr>
          <w:spacing w:val="1"/>
          <w:sz w:val="20"/>
          <w:szCs w:val="20"/>
        </w:rPr>
        <w:t>l</w:t>
      </w:r>
      <w:r w:rsidRPr="00BD261D">
        <w:rPr>
          <w:sz w:val="20"/>
          <w:szCs w:val="20"/>
        </w:rPr>
        <w:t>e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z w:val="20"/>
          <w:szCs w:val="20"/>
        </w:rPr>
        <w:t>e</w:t>
      </w:r>
      <w:r w:rsidRPr="00BD261D">
        <w:rPr>
          <w:spacing w:val="1"/>
          <w:sz w:val="20"/>
          <w:szCs w:val="20"/>
        </w:rPr>
        <w:t>/</w:t>
      </w:r>
      <w:r w:rsidRPr="00BD261D">
        <w:rPr>
          <w:sz w:val="20"/>
          <w:szCs w:val="20"/>
        </w:rPr>
        <w:t>o</w:t>
      </w:r>
      <w:r w:rsidRPr="00BD261D">
        <w:rPr>
          <w:spacing w:val="-6"/>
          <w:sz w:val="20"/>
          <w:szCs w:val="20"/>
        </w:rPr>
        <w:t xml:space="preserve"> </w:t>
      </w:r>
      <w:r w:rsidRPr="00BD261D">
        <w:rPr>
          <w:spacing w:val="-1"/>
          <w:sz w:val="20"/>
          <w:szCs w:val="20"/>
        </w:rPr>
        <w:t>g</w:t>
      </w:r>
      <w:r w:rsidRPr="00BD261D">
        <w:rPr>
          <w:sz w:val="20"/>
          <w:szCs w:val="20"/>
        </w:rPr>
        <w:t>ra</w:t>
      </w:r>
      <w:r w:rsidRPr="00BD261D">
        <w:rPr>
          <w:spacing w:val="1"/>
          <w:sz w:val="20"/>
          <w:szCs w:val="20"/>
        </w:rPr>
        <w:t>f</w:t>
      </w:r>
      <w:r w:rsidRPr="00BD261D">
        <w:rPr>
          <w:spacing w:val="-1"/>
          <w:sz w:val="20"/>
          <w:szCs w:val="20"/>
        </w:rPr>
        <w:t>i</w:t>
      </w:r>
      <w:r w:rsidRPr="00BD261D">
        <w:rPr>
          <w:spacing w:val="1"/>
          <w:sz w:val="20"/>
          <w:szCs w:val="20"/>
        </w:rPr>
        <w:t>c</w:t>
      </w:r>
      <w:r w:rsidRPr="00BD261D">
        <w:rPr>
          <w:sz w:val="20"/>
          <w:szCs w:val="20"/>
        </w:rPr>
        <w:t>a</w:t>
      </w:r>
      <w:r w:rsidRPr="00BD261D">
        <w:rPr>
          <w:spacing w:val="-2"/>
          <w:sz w:val="20"/>
          <w:szCs w:val="20"/>
        </w:rPr>
        <w:t xml:space="preserve"> </w:t>
      </w:r>
      <w:r w:rsidRPr="00BD261D">
        <w:rPr>
          <w:sz w:val="20"/>
          <w:szCs w:val="20"/>
        </w:rPr>
        <w:t>e</w:t>
      </w:r>
      <w:r w:rsidRPr="00BD261D">
        <w:rPr>
          <w:spacing w:val="-1"/>
          <w:sz w:val="20"/>
          <w:szCs w:val="20"/>
        </w:rPr>
        <w:t>n</w:t>
      </w:r>
      <w:r w:rsidRPr="00BD261D">
        <w:rPr>
          <w:sz w:val="20"/>
          <w:szCs w:val="20"/>
        </w:rPr>
        <w:t>tro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pacing w:val="-1"/>
          <w:sz w:val="20"/>
          <w:szCs w:val="20"/>
        </w:rPr>
        <w:t>l</w:t>
      </w:r>
      <w:r w:rsidRPr="00BD261D">
        <w:rPr>
          <w:sz w:val="20"/>
          <w:szCs w:val="20"/>
        </w:rPr>
        <w:t>a</w:t>
      </w:r>
      <w:r w:rsidRPr="00BD261D">
        <w:rPr>
          <w:spacing w:val="-6"/>
          <w:sz w:val="20"/>
          <w:szCs w:val="20"/>
        </w:rPr>
        <w:t xml:space="preserve"> </w:t>
      </w:r>
      <w:r w:rsidRPr="00BD261D">
        <w:rPr>
          <w:spacing w:val="1"/>
          <w:sz w:val="20"/>
          <w:szCs w:val="20"/>
        </w:rPr>
        <w:t>f</w:t>
      </w:r>
      <w:r w:rsidRPr="00BD261D">
        <w:rPr>
          <w:spacing w:val="-1"/>
          <w:sz w:val="20"/>
          <w:szCs w:val="20"/>
        </w:rPr>
        <w:t>i</w:t>
      </w:r>
      <w:r w:rsidRPr="00BD261D">
        <w:rPr>
          <w:sz w:val="20"/>
          <w:szCs w:val="20"/>
        </w:rPr>
        <w:t>ne</w:t>
      </w:r>
      <w:r w:rsidRPr="00BD261D">
        <w:rPr>
          <w:spacing w:val="-4"/>
          <w:sz w:val="20"/>
          <w:szCs w:val="20"/>
        </w:rPr>
        <w:t xml:space="preserve"> </w:t>
      </w:r>
      <w:r w:rsidRPr="00BD261D">
        <w:rPr>
          <w:sz w:val="20"/>
          <w:szCs w:val="20"/>
        </w:rPr>
        <w:t>d</w:t>
      </w:r>
      <w:r w:rsidRPr="00BD261D">
        <w:rPr>
          <w:spacing w:val="1"/>
          <w:sz w:val="20"/>
          <w:szCs w:val="20"/>
        </w:rPr>
        <w:t>e</w:t>
      </w:r>
      <w:r w:rsidRPr="00BD261D">
        <w:rPr>
          <w:sz w:val="20"/>
          <w:szCs w:val="20"/>
        </w:rPr>
        <w:t>l</w:t>
      </w:r>
      <w:r w:rsidRPr="00BD261D">
        <w:rPr>
          <w:spacing w:val="-7"/>
          <w:sz w:val="20"/>
          <w:szCs w:val="20"/>
        </w:rPr>
        <w:t xml:space="preserve"> </w:t>
      </w:r>
      <w:r w:rsidRPr="00BD261D">
        <w:rPr>
          <w:spacing w:val="4"/>
          <w:sz w:val="20"/>
          <w:szCs w:val="20"/>
        </w:rPr>
        <w:t>m</w:t>
      </w:r>
      <w:r w:rsidRPr="00BD261D">
        <w:rPr>
          <w:sz w:val="20"/>
          <w:szCs w:val="20"/>
        </w:rPr>
        <w:t>ese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pacing w:val="-1"/>
          <w:sz w:val="20"/>
          <w:szCs w:val="20"/>
        </w:rPr>
        <w:t>d</w:t>
      </w:r>
      <w:r w:rsidRPr="00BD261D">
        <w:rPr>
          <w:sz w:val="20"/>
          <w:szCs w:val="20"/>
        </w:rPr>
        <w:t>i</w:t>
      </w:r>
      <w:r w:rsidRPr="00BD261D">
        <w:rPr>
          <w:spacing w:val="-7"/>
          <w:sz w:val="20"/>
          <w:szCs w:val="20"/>
        </w:rPr>
        <w:t xml:space="preserve"> </w:t>
      </w:r>
      <w:r w:rsidRPr="00BD261D">
        <w:rPr>
          <w:sz w:val="20"/>
          <w:szCs w:val="20"/>
        </w:rPr>
        <w:t>o</w:t>
      </w:r>
      <w:r w:rsidRPr="00BD261D">
        <w:rPr>
          <w:spacing w:val="1"/>
          <w:sz w:val="20"/>
          <w:szCs w:val="20"/>
        </w:rPr>
        <w:t>t</w:t>
      </w:r>
      <w:r w:rsidRPr="00BD261D">
        <w:rPr>
          <w:spacing w:val="2"/>
          <w:sz w:val="20"/>
          <w:szCs w:val="20"/>
        </w:rPr>
        <w:t>t</w:t>
      </w:r>
      <w:r w:rsidRPr="00BD261D">
        <w:rPr>
          <w:sz w:val="20"/>
          <w:szCs w:val="20"/>
        </w:rPr>
        <w:t>o</w:t>
      </w:r>
      <w:r w:rsidRPr="00BD261D">
        <w:rPr>
          <w:spacing w:val="-1"/>
          <w:sz w:val="20"/>
          <w:szCs w:val="20"/>
        </w:rPr>
        <w:t>b</w:t>
      </w:r>
      <w:r w:rsidRPr="00BD261D">
        <w:rPr>
          <w:sz w:val="20"/>
          <w:szCs w:val="20"/>
        </w:rPr>
        <w:t>re</w:t>
      </w:r>
      <w:r w:rsidRPr="00BD261D">
        <w:rPr>
          <w:spacing w:val="-3"/>
          <w:sz w:val="20"/>
          <w:szCs w:val="20"/>
        </w:rPr>
        <w:t xml:space="preserve"> </w:t>
      </w:r>
      <w:r w:rsidRPr="00BD261D">
        <w:rPr>
          <w:spacing w:val="1"/>
          <w:sz w:val="20"/>
          <w:szCs w:val="20"/>
        </w:rPr>
        <w:t>d</w:t>
      </w:r>
      <w:r w:rsidRPr="00BD261D">
        <w:rPr>
          <w:sz w:val="20"/>
          <w:szCs w:val="20"/>
        </w:rPr>
        <w:t>el</w:t>
      </w:r>
      <w:r w:rsidRPr="00BD261D">
        <w:rPr>
          <w:spacing w:val="-1"/>
          <w:sz w:val="20"/>
          <w:szCs w:val="20"/>
        </w:rPr>
        <w:t>l</w:t>
      </w:r>
      <w:r w:rsidRPr="00BD261D">
        <w:rPr>
          <w:spacing w:val="1"/>
          <w:sz w:val="20"/>
          <w:szCs w:val="20"/>
        </w:rPr>
        <w:t>’</w:t>
      </w:r>
      <w:r w:rsidRPr="00BD261D">
        <w:rPr>
          <w:sz w:val="20"/>
          <w:szCs w:val="20"/>
        </w:rPr>
        <w:t>a.s.</w:t>
      </w:r>
      <w:r w:rsidRPr="00BD261D">
        <w:rPr>
          <w:spacing w:val="-5"/>
          <w:sz w:val="20"/>
          <w:szCs w:val="20"/>
        </w:rPr>
        <w:t xml:space="preserve"> </w:t>
      </w:r>
      <w:r w:rsidRPr="00BD261D">
        <w:rPr>
          <w:sz w:val="20"/>
          <w:szCs w:val="20"/>
        </w:rPr>
        <w:t>2</w:t>
      </w:r>
      <w:r w:rsidRPr="00BD261D">
        <w:rPr>
          <w:spacing w:val="1"/>
          <w:sz w:val="20"/>
          <w:szCs w:val="20"/>
        </w:rPr>
        <w:t>0</w:t>
      </w:r>
      <w:r w:rsidRPr="00BD261D">
        <w:rPr>
          <w:sz w:val="20"/>
          <w:szCs w:val="20"/>
        </w:rPr>
        <w:t>2</w:t>
      </w:r>
      <w:r w:rsidRPr="00BD261D">
        <w:rPr>
          <w:spacing w:val="-1"/>
          <w:sz w:val="20"/>
          <w:szCs w:val="20"/>
        </w:rPr>
        <w:t>0</w:t>
      </w:r>
      <w:r w:rsidRPr="00BD261D">
        <w:rPr>
          <w:spacing w:val="2"/>
          <w:sz w:val="20"/>
          <w:szCs w:val="20"/>
        </w:rPr>
        <w:t>/</w:t>
      </w:r>
      <w:r w:rsidRPr="00BD261D">
        <w:rPr>
          <w:sz w:val="20"/>
          <w:szCs w:val="20"/>
        </w:rPr>
        <w:t>2</w:t>
      </w:r>
      <w:r w:rsidRPr="00BD261D">
        <w:rPr>
          <w:spacing w:val="-1"/>
          <w:sz w:val="20"/>
          <w:szCs w:val="20"/>
        </w:rPr>
        <w:t>0</w:t>
      </w:r>
      <w:r w:rsidRPr="00BD261D">
        <w:rPr>
          <w:spacing w:val="1"/>
          <w:sz w:val="20"/>
          <w:szCs w:val="20"/>
        </w:rPr>
        <w:t>2</w:t>
      </w:r>
      <w:r w:rsidRPr="00BD261D">
        <w:rPr>
          <w:sz w:val="20"/>
          <w:szCs w:val="20"/>
        </w:rPr>
        <w:t>1, a seguito di recupero dei debiti formativi</w:t>
      </w:r>
    </w:p>
    <w:p w:rsidR="0077277C" w:rsidRDefault="0077277C" w:rsidP="00003E3F">
      <w:pPr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</w:p>
    <w:p w:rsidR="0077277C" w:rsidRDefault="0077277C" w:rsidP="00003E3F">
      <w:pPr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</w:p>
    <w:p w:rsidR="00003E3F" w:rsidRPr="006E48D3" w:rsidRDefault="00003E3F" w:rsidP="006E48D3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Da compilare </w:t>
      </w:r>
      <w:r>
        <w:rPr>
          <w:rFonts w:eastAsia="Times New Roman"/>
          <w:b/>
          <w:bCs/>
          <w:sz w:val="24"/>
          <w:szCs w:val="24"/>
          <w:u w:val="single"/>
        </w:rPr>
        <w:t>al termine del periodo della didattica a distanza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sectPr w:rsidR="00003E3F" w:rsidRPr="006E48D3">
      <w:type w:val="continuous"/>
      <w:pgSz w:w="11900" w:h="16840"/>
      <w:pgMar w:top="1440" w:right="1405" w:bottom="1440" w:left="1440" w:header="0" w:footer="0" w:gutter="0"/>
      <w:cols w:space="720" w:equalWidth="0">
        <w:col w:w="90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0E" w:rsidRDefault="00F00F0E" w:rsidP="00003E3F">
      <w:r>
        <w:separator/>
      </w:r>
    </w:p>
  </w:endnote>
  <w:endnote w:type="continuationSeparator" w:id="0">
    <w:p w:rsidR="00F00F0E" w:rsidRDefault="00F00F0E" w:rsidP="000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0E" w:rsidRDefault="00F00F0E" w:rsidP="00003E3F">
      <w:r>
        <w:separator/>
      </w:r>
    </w:p>
  </w:footnote>
  <w:footnote w:type="continuationSeparator" w:id="0">
    <w:p w:rsidR="00F00F0E" w:rsidRDefault="00F00F0E" w:rsidP="0000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0C"/>
    <w:rsid w:val="00003E3F"/>
    <w:rsid w:val="00465EC9"/>
    <w:rsid w:val="004F653C"/>
    <w:rsid w:val="006129A6"/>
    <w:rsid w:val="006E48D3"/>
    <w:rsid w:val="007267CE"/>
    <w:rsid w:val="0077277C"/>
    <w:rsid w:val="0079045C"/>
    <w:rsid w:val="00994592"/>
    <w:rsid w:val="009B040C"/>
    <w:rsid w:val="00BD261D"/>
    <w:rsid w:val="00F0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2EA"/>
  <w15:docId w15:val="{52CB4940-1597-43B6-842F-9591924A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0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3E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E3F"/>
  </w:style>
  <w:style w:type="paragraph" w:styleId="Pidipagina">
    <w:name w:val="footer"/>
    <w:basedOn w:val="Normale"/>
    <w:link w:val="PidipaginaCarattere"/>
    <w:uiPriority w:val="99"/>
    <w:unhideWhenUsed/>
    <w:rsid w:val="00003E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23003@istruzione.it%20%20%20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issdiamante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is02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2020-04-17T18:08:00Z</dcterms:created>
  <dcterms:modified xsi:type="dcterms:W3CDTF">2020-05-22T13:48:00Z</dcterms:modified>
</cp:coreProperties>
</file>